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宋体"/>
          <w:bCs/>
          <w:szCs w:val="32"/>
        </w:rPr>
      </w:pPr>
      <w:r>
        <w:rPr>
          <w:rFonts w:hint="eastAsia" w:ascii="黑体" w:hAnsi="黑体" w:eastAsia="黑体" w:cs="宋体"/>
          <w:bCs/>
          <w:szCs w:val="32"/>
        </w:rPr>
        <w:t>附件2</w:t>
      </w:r>
    </w:p>
    <w:p>
      <w:pPr>
        <w:widowControl/>
        <w:spacing w:line="560" w:lineRule="exact"/>
        <w:jc w:val="center"/>
        <w:rPr>
          <w:rFonts w:hint="eastAsia" w:ascii="方正小标宋简体" w:hAnsi="仿宋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sz w:val="44"/>
          <w:szCs w:val="44"/>
        </w:rPr>
        <w:t>歌华有线杯·</w:t>
      </w:r>
      <w:r>
        <w:rPr>
          <w:rFonts w:hint="eastAsia" w:ascii="方正小标宋简体" w:hAnsi="仿宋" w:eastAsia="方正小标宋简体" w:cs="宋体"/>
          <w:bCs/>
          <w:color w:val="000000"/>
          <w:kern w:val="0"/>
          <w:sz w:val="44"/>
          <w:szCs w:val="44"/>
        </w:rPr>
        <w:t>2019北京文化创意大赛</w:t>
      </w:r>
    </w:p>
    <w:p>
      <w:pPr>
        <w:widowControl/>
        <w:spacing w:line="560" w:lineRule="exact"/>
        <w:jc w:val="center"/>
        <w:rPr>
          <w:rFonts w:hint="eastAsia" w:ascii="方正小标宋简体" w:hAnsi="仿宋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bCs/>
          <w:color w:val="000000"/>
          <w:kern w:val="0"/>
          <w:sz w:val="44"/>
          <w:szCs w:val="44"/>
        </w:rPr>
        <w:t>公园文创赛区参赛报名表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center"/>
        <w:rPr>
          <w:rFonts w:hint="eastAsia" w:ascii="仿宋_GB2312" w:hAnsi="黑体"/>
          <w:bCs/>
          <w:szCs w:val="32"/>
        </w:rPr>
      </w:pPr>
      <w:r>
        <w:rPr>
          <w:rFonts w:hint="eastAsia" w:ascii="仿宋_GB2312" w:hAnsi="黑体"/>
          <w:bCs/>
          <w:szCs w:val="32"/>
        </w:rPr>
        <w:t>（企业）</w:t>
      </w:r>
    </w:p>
    <w:p>
      <w:pPr>
        <w:widowControl/>
        <w:spacing w:line="560" w:lineRule="exact"/>
        <w:jc w:val="left"/>
        <w:rPr>
          <w:rFonts w:hint="eastAsia" w:ascii="黑体" w:hAnsi="黑体" w:eastAsia="黑体" w:cs="宋体"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一、企业基本信息（初创项目不填写此项）</w:t>
      </w: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190"/>
        <w:gridCol w:w="305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51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黑体" w:hAnsi="黑体" w:eastAsia="黑体" w:cs="Arial"/>
                <w:sz w:val="24"/>
                <w:szCs w:val="21"/>
              </w:rPr>
            </w:pPr>
            <w:r>
              <w:rPr>
                <w:rFonts w:hint="eastAsia" w:ascii="黑体" w:hAnsi="黑体" w:eastAsia="黑体" w:cs="Arial"/>
                <w:sz w:val="24"/>
                <w:szCs w:val="21"/>
              </w:rPr>
              <w:t>企业名称</w:t>
            </w:r>
          </w:p>
        </w:tc>
        <w:tc>
          <w:tcPr>
            <w:tcW w:w="7088" w:type="dxa"/>
            <w:gridSpan w:val="3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hint="eastAsia" w:ascii="仿宋_GB2312" w:hAnsi="宋体" w:cs="Arial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51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黑体" w:hAnsi="黑体" w:eastAsia="黑体" w:cs="Arial"/>
                <w:sz w:val="24"/>
                <w:szCs w:val="21"/>
              </w:rPr>
            </w:pPr>
            <w:r>
              <w:rPr>
                <w:rFonts w:hint="eastAsia" w:ascii="黑体" w:hAnsi="黑体" w:eastAsia="黑体" w:cs="Arial"/>
                <w:sz w:val="24"/>
                <w:szCs w:val="21"/>
              </w:rPr>
              <w:t>注册地址</w:t>
            </w:r>
          </w:p>
        </w:tc>
        <w:tc>
          <w:tcPr>
            <w:tcW w:w="7088" w:type="dxa"/>
            <w:gridSpan w:val="3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left"/>
              <w:rPr>
                <w:rFonts w:hint="eastAsia" w:ascii="仿宋_GB2312" w:hAnsi="宋体" w:cs="Arial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51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黑体" w:hAnsi="黑体" w:eastAsia="黑体" w:cs="Arial"/>
                <w:sz w:val="24"/>
                <w:szCs w:val="21"/>
              </w:rPr>
            </w:pPr>
            <w:r>
              <w:rPr>
                <w:rFonts w:hint="eastAsia" w:ascii="黑体" w:hAnsi="黑体" w:eastAsia="黑体" w:cs="Arial"/>
                <w:sz w:val="24"/>
                <w:szCs w:val="21"/>
              </w:rPr>
              <w:t>注册时间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宋体" w:cs="Arial"/>
                <w:sz w:val="24"/>
                <w:szCs w:val="21"/>
              </w:rPr>
            </w:pPr>
          </w:p>
        </w:tc>
        <w:tc>
          <w:tcPr>
            <w:tcW w:w="3055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黑体" w:hAnsi="黑体" w:eastAsia="黑体" w:cs="Arial"/>
                <w:sz w:val="24"/>
                <w:szCs w:val="21"/>
              </w:rPr>
            </w:pPr>
            <w:r>
              <w:rPr>
                <w:rFonts w:hint="eastAsia" w:ascii="黑体" w:hAnsi="黑体" w:eastAsia="黑体" w:cs="Arial"/>
                <w:sz w:val="24"/>
                <w:szCs w:val="21"/>
              </w:rPr>
              <w:t>目前项目融资阶段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宋体" w:cs="Arial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51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黑体" w:hAnsi="黑体" w:eastAsia="黑体" w:cs="Arial"/>
                <w:sz w:val="24"/>
                <w:szCs w:val="21"/>
              </w:rPr>
            </w:pPr>
            <w:r>
              <w:rPr>
                <w:rFonts w:hint="eastAsia" w:ascii="黑体" w:hAnsi="黑体" w:eastAsia="黑体" w:cs="Arial"/>
                <w:sz w:val="24"/>
                <w:szCs w:val="21"/>
              </w:rPr>
              <w:t>注册资本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宋体" w:cs="Arial"/>
                <w:sz w:val="24"/>
                <w:szCs w:val="21"/>
              </w:rPr>
            </w:pPr>
          </w:p>
        </w:tc>
        <w:tc>
          <w:tcPr>
            <w:tcW w:w="3055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黑体" w:hAnsi="黑体" w:eastAsia="黑体" w:cs="Arial"/>
                <w:sz w:val="24"/>
                <w:szCs w:val="21"/>
              </w:rPr>
            </w:pPr>
            <w:r>
              <w:rPr>
                <w:rFonts w:hint="eastAsia" w:ascii="黑体" w:hAnsi="黑体" w:eastAsia="黑体" w:cs="Arial"/>
                <w:sz w:val="24"/>
                <w:szCs w:val="21"/>
              </w:rPr>
              <w:t>从业人员数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宋体" w:cs="Arial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51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黑体" w:hAnsi="黑体" w:eastAsia="黑体" w:cs="Arial"/>
                <w:sz w:val="24"/>
                <w:szCs w:val="21"/>
              </w:rPr>
            </w:pPr>
            <w:r>
              <w:rPr>
                <w:rFonts w:hint="eastAsia" w:ascii="黑体" w:hAnsi="黑体" w:eastAsia="黑体" w:cs="Arial"/>
                <w:sz w:val="24"/>
                <w:szCs w:val="21"/>
              </w:rPr>
              <w:t>企业简介</w:t>
            </w:r>
          </w:p>
        </w:tc>
        <w:tc>
          <w:tcPr>
            <w:tcW w:w="7088" w:type="dxa"/>
            <w:gridSpan w:val="3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宋体" w:cs="Arial"/>
                <w:sz w:val="24"/>
                <w:szCs w:val="21"/>
              </w:rPr>
            </w:pPr>
            <w:r>
              <w:rPr>
                <w:rFonts w:hint="eastAsia" w:ascii="仿宋_GB2312" w:hAnsi="宋体" w:cs="Arial"/>
                <w:sz w:val="24"/>
                <w:szCs w:val="21"/>
              </w:rPr>
              <w:t>（不超过600字）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宋体" w:cs="Arial"/>
                <w:sz w:val="24"/>
                <w:szCs w:val="21"/>
              </w:rPr>
            </w:pPr>
            <w:r>
              <w:rPr>
                <w:rFonts w:hint="eastAsia" w:ascii="仿宋_GB2312" w:hAnsi="宋体" w:cs="Arial"/>
                <w:sz w:val="24"/>
                <w:szCs w:val="21"/>
              </w:rPr>
              <w:t>文字提示：公司简介，主要业务、产品等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宋体" w:cs="Arial"/>
                <w:sz w:val="24"/>
                <w:szCs w:val="21"/>
              </w:rPr>
            </w:pPr>
            <w:r>
              <w:rPr>
                <w:rFonts w:hint="eastAsia" w:ascii="仿宋_GB2312" w:hAnsi="宋体" w:cs="Arial"/>
                <w:sz w:val="24"/>
                <w:szCs w:val="21"/>
              </w:rPr>
              <w:t>重点提炼核心竞争力</w:t>
            </w:r>
          </w:p>
        </w:tc>
      </w:tr>
    </w:tbl>
    <w:p>
      <w:pPr>
        <w:spacing w:before="579" w:beforeLines="100" w:line="560" w:lineRule="exact"/>
        <w:outlineLvl w:val="0"/>
        <w:rPr>
          <w:rFonts w:hint="eastAsia"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二、项目基本信息</w:t>
      </w: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951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1"/>
              </w:rPr>
              <w:t>项目名称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hint="eastAsia" w:ascii="仿宋_GB2312" w:hAnsi="仿宋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951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1"/>
              </w:rPr>
              <w:t>项目类别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1"/>
              </w:rPr>
              <w:t>（单选）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 w:ascii="仿宋_GB2312" w:hAnsi="宋体" w:cs="Arial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cs="Arial"/>
                <w:color w:val="000000"/>
                <w:sz w:val="24"/>
                <w:szCs w:val="21"/>
              </w:rPr>
              <w:sym w:font="Wingdings" w:char="F06F"/>
            </w:r>
            <w:r>
              <w:rPr>
                <w:rFonts w:hint="eastAsia" w:ascii="仿宋_GB2312" w:hAnsi="宋体" w:cs="Arial"/>
                <w:color w:val="000000"/>
                <w:sz w:val="24"/>
                <w:szCs w:val="21"/>
              </w:rPr>
              <w:t xml:space="preserve">公园文化创意设计衍生品      </w:t>
            </w:r>
            <w:r>
              <w:rPr>
                <w:rFonts w:hint="eastAsia" w:ascii="仿宋_GB2312" w:hAnsi="宋体" w:cs="Arial"/>
                <w:color w:val="000000"/>
                <w:sz w:val="24"/>
                <w:szCs w:val="21"/>
              </w:rPr>
              <w:sym w:font="Wingdings" w:char="F06F"/>
            </w:r>
            <w:r>
              <w:rPr>
                <w:rFonts w:hint="eastAsia" w:ascii="仿宋_GB2312" w:hAnsi="宋体" w:cs="Arial"/>
                <w:color w:val="000000"/>
                <w:sz w:val="24"/>
                <w:szCs w:val="21"/>
              </w:rPr>
              <w:t>公园文化IP开发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hint="eastAsia" w:ascii="仿宋_GB2312" w:hAnsi="宋体" w:cs="Arial"/>
                <w:sz w:val="24"/>
                <w:szCs w:val="21"/>
              </w:rPr>
            </w:pPr>
            <w:r>
              <w:rPr>
                <w:rFonts w:hint="eastAsia" w:ascii="仿宋_GB2312" w:hAnsi="宋体" w:cs="Arial"/>
                <w:color w:val="000000"/>
                <w:sz w:val="24"/>
                <w:szCs w:val="21"/>
              </w:rPr>
              <w:sym w:font="Wingdings" w:char="F06F"/>
            </w:r>
            <w:r>
              <w:rPr>
                <w:rFonts w:hint="eastAsia" w:ascii="仿宋_GB2312" w:hAnsi="宋体" w:cs="Arial"/>
                <w:color w:val="000000"/>
                <w:sz w:val="24"/>
                <w:szCs w:val="21"/>
              </w:rPr>
              <w:t xml:space="preserve">特色创意活动策划            </w:t>
            </w:r>
            <w:r>
              <w:rPr>
                <w:rFonts w:hint="eastAsia" w:ascii="仿宋_GB2312" w:hAnsi="宋体" w:cs="Arial"/>
                <w:color w:val="000000"/>
                <w:sz w:val="24"/>
                <w:szCs w:val="21"/>
              </w:rPr>
              <w:sym w:font="Wingdings" w:char="F06F"/>
            </w:r>
            <w:r>
              <w:rPr>
                <w:rFonts w:hint="eastAsia" w:ascii="仿宋_GB2312" w:hAnsi="宋体" w:cs="Arial"/>
                <w:color w:val="000000"/>
                <w:sz w:val="24"/>
                <w:szCs w:val="21"/>
              </w:rPr>
              <w:t>文化创意特色空间运营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951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黑体" w:hAnsi="黑体" w:eastAsia="黑体" w:cs="Arial"/>
                <w:sz w:val="24"/>
                <w:szCs w:val="21"/>
              </w:rPr>
            </w:pPr>
            <w:r>
              <w:rPr>
                <w:rFonts w:hint="eastAsia" w:ascii="黑体" w:hAnsi="黑体" w:eastAsia="黑体" w:cs="Arial"/>
                <w:sz w:val="24"/>
                <w:szCs w:val="21"/>
              </w:rPr>
              <w:t>项目简述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hint="eastAsia" w:ascii="仿宋_GB2312" w:hAnsi="宋体" w:cs="Arial"/>
                <w:sz w:val="24"/>
                <w:szCs w:val="21"/>
              </w:rPr>
            </w:pPr>
            <w:r>
              <w:rPr>
                <w:rFonts w:hint="eastAsia" w:ascii="仿宋_GB2312" w:hAnsi="宋体" w:cs="Arial"/>
                <w:sz w:val="24"/>
                <w:szCs w:val="21"/>
              </w:rPr>
              <w:t>（不超过300字）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hint="eastAsia" w:ascii="仿宋_GB2312" w:hAnsi="宋体" w:cs="Arial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cs="Arial"/>
                <w:sz w:val="24"/>
                <w:szCs w:val="21"/>
              </w:rPr>
              <w:t>文字提示：</w:t>
            </w:r>
            <w:r>
              <w:rPr>
                <w:rFonts w:hint="eastAsia" w:ascii="仿宋_GB2312" w:hAnsi="宋体" w:cs="Arial"/>
                <w:color w:val="000000"/>
                <w:sz w:val="24"/>
                <w:szCs w:val="21"/>
              </w:rPr>
              <w:t>产品开发、生产策略，行业特点、竞争焦点、产品及服务的背景、目前所处发展阶段、与国内外同行业其它公司同类产品、技术及服务的比较，本公司产品、技术及服务的新颖性、先进性和独特性等。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951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黑体" w:hAnsi="黑体" w:eastAsia="黑体" w:cs="Arial"/>
                <w:sz w:val="24"/>
                <w:szCs w:val="21"/>
              </w:rPr>
            </w:pPr>
            <w:r>
              <w:rPr>
                <w:rFonts w:hint="eastAsia" w:ascii="黑体" w:hAnsi="黑体" w:eastAsia="黑体" w:cs="Arial"/>
                <w:sz w:val="24"/>
                <w:szCs w:val="21"/>
              </w:rPr>
              <w:t>赢利模式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951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黑体" w:hAnsi="黑体" w:eastAsia="黑体" w:cs="Arial"/>
                <w:sz w:val="24"/>
                <w:szCs w:val="21"/>
              </w:rPr>
            </w:pPr>
            <w:r>
              <w:rPr>
                <w:rFonts w:hint="eastAsia" w:ascii="黑体" w:hAnsi="黑体" w:eastAsia="黑体" w:cs="Arial"/>
                <w:sz w:val="24"/>
                <w:szCs w:val="21"/>
              </w:rPr>
              <w:t>融资需求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1951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right="32" w:rightChars="10"/>
              <w:jc w:val="center"/>
              <w:rPr>
                <w:rFonts w:hint="eastAsia" w:ascii="黑体" w:hAnsi="黑体" w:eastAsia="黑体" w:cs="Arial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sz w:val="21"/>
                <w:szCs w:val="21"/>
              </w:rPr>
              <w:t>定位及发展目标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951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黑体" w:hAnsi="黑体" w:eastAsia="黑体" w:cs="Arial"/>
                <w:sz w:val="24"/>
                <w:szCs w:val="21"/>
              </w:rPr>
            </w:pPr>
            <w:r>
              <w:rPr>
                <w:rFonts w:hint="eastAsia" w:ascii="黑体" w:hAnsi="黑体" w:eastAsia="黑体" w:cs="Arial"/>
                <w:sz w:val="24"/>
                <w:szCs w:val="21"/>
              </w:rPr>
              <w:t>推荐单位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cs="Arial"/>
                <w:color w:val="000000"/>
                <w:sz w:val="24"/>
                <w:szCs w:val="21"/>
              </w:rPr>
              <w:t>自主报名项目不填此项</w:t>
            </w:r>
          </w:p>
        </w:tc>
      </w:tr>
    </w:tbl>
    <w:p>
      <w:pPr>
        <w:spacing w:before="579" w:beforeLines="100" w:line="560" w:lineRule="exact"/>
        <w:outlineLvl w:val="0"/>
        <w:rPr>
          <w:rFonts w:hint="eastAsia"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三、团队成员</w:t>
      </w:r>
    </w:p>
    <w:tbl>
      <w:tblPr>
        <w:tblStyle w:val="3"/>
        <w:tblW w:w="90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1709"/>
        <w:gridCol w:w="1709"/>
        <w:gridCol w:w="1710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09" w:type="dxa"/>
            <w:vMerge w:val="restart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1"/>
              </w:rPr>
              <w:t>企业法人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  <w:t>性别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9" w:type="dxa"/>
            <w:vMerge w:val="continue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  <w:t>年龄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  <w:t>职位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9" w:type="dxa"/>
            <w:vMerge w:val="continue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  <w:t>学历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  <w:t>办公电话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9" w:type="dxa"/>
            <w:vMerge w:val="continue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  <w:t>手机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  <w:t>Email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09" w:type="dxa"/>
            <w:vMerge w:val="restart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1"/>
              </w:rPr>
              <w:t>创始人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  <w:t>性别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9" w:type="dxa"/>
            <w:vMerge w:val="continue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  <w:t>年龄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  <w:t>职位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9" w:type="dxa"/>
            <w:vMerge w:val="continue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  <w:t>学历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  <w:t>办公电话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9" w:type="dxa"/>
            <w:vMerge w:val="continue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  <w:t>手机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  <w:t>Email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09" w:type="dxa"/>
            <w:vMerge w:val="restart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1"/>
              </w:rPr>
              <w:t>联合创始人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1"/>
              </w:rPr>
              <w:t>（可增加行）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  <w:t>性别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9" w:type="dxa"/>
            <w:vMerge w:val="continue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  <w:t>年龄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  <w:t>职位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9" w:type="dxa"/>
            <w:vMerge w:val="continue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  <w:t>学历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  <w:t>办公电话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9" w:type="dxa"/>
            <w:vMerge w:val="continue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  <w:t>手机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  <w:t>Email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09" w:type="dxa"/>
            <w:vMerge w:val="restart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1"/>
              </w:rPr>
              <w:t>联系人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  <w:t>性别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9" w:type="dxa"/>
            <w:vMerge w:val="continue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  <w:t>年龄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  <w:t>职位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9" w:type="dxa"/>
            <w:vMerge w:val="continue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  <w:t>学历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  <w:t>办公电话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9" w:type="dxa"/>
            <w:vMerge w:val="continue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  <w:t>手机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  <w:t>Email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09" w:type="dxa"/>
            <w:vMerge w:val="restart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1"/>
              </w:rPr>
              <w:t>核心团队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1"/>
              </w:rPr>
              <w:t>（可增加行）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  <w:t>职位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9" w:type="dxa"/>
            <w:vMerge w:val="continue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  <w:t>职位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9" w:type="dxa"/>
            <w:vMerge w:val="continue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1"/>
              </w:rPr>
              <w:t>职位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9" w:hRule="atLeast"/>
        </w:trPr>
        <w:tc>
          <w:tcPr>
            <w:tcW w:w="1709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1"/>
              </w:rPr>
              <w:t>团队简介</w:t>
            </w:r>
          </w:p>
        </w:tc>
        <w:tc>
          <w:tcPr>
            <w:tcW w:w="7319" w:type="dxa"/>
            <w:gridSpan w:val="4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hint="eastAsia" w:ascii="仿宋_GB2312" w:hAnsi="仿宋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hint="eastAsia" w:ascii="仿宋_GB2312" w:hAnsi="仿宋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</w:tc>
      </w:tr>
    </w:tbl>
    <w:p>
      <w:pPr>
        <w:widowControl/>
        <w:spacing w:line="560" w:lineRule="exact"/>
        <w:rPr>
          <w:rFonts w:hint="eastAsia" w:ascii="方正小标宋简体" w:hAnsi="仿宋" w:eastAsia="方正小标宋简体" w:cs="仿宋"/>
          <w:bCs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小标宋简体" w:hAnsi="仿宋" w:eastAsia="方正小标宋简体" w:cs="仿宋"/>
          <w:bCs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小标宋简体" w:hAnsi="仿宋" w:eastAsia="方正小标宋简体" w:cs="仿宋"/>
          <w:bCs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小标宋简体" w:hAnsi="仿宋" w:eastAsia="方正小标宋简体" w:cs="仿宋"/>
          <w:bCs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小标宋简体" w:hAnsi="仿宋" w:eastAsia="方正小标宋简体" w:cs="仿宋"/>
          <w:bCs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小标宋简体" w:hAnsi="仿宋" w:eastAsia="方正小标宋简体" w:cs="仿宋"/>
          <w:bCs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小标宋简体" w:hAnsi="仿宋" w:eastAsia="方正小标宋简体" w:cs="仿宋"/>
          <w:bCs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小标宋简体" w:hAnsi="仿宋" w:eastAsia="方正小标宋简体" w:cs="仿宋"/>
          <w:bCs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小标宋简体" w:hAnsi="仿宋" w:eastAsia="方正小标宋简体" w:cs="仿宋"/>
          <w:bCs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小标宋简体" w:hAnsi="仿宋" w:eastAsia="方正小标宋简体" w:cs="仿宋"/>
          <w:bCs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小标宋简体" w:hAnsi="仿宋" w:eastAsia="方正小标宋简体" w:cs="仿宋"/>
          <w:bCs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sz w:val="44"/>
          <w:szCs w:val="44"/>
        </w:rPr>
        <w:t>歌华有线杯·2019北京文化创意大赛</w:t>
      </w:r>
    </w:p>
    <w:p>
      <w:pPr>
        <w:widowControl/>
        <w:spacing w:line="560" w:lineRule="exact"/>
        <w:jc w:val="center"/>
        <w:rPr>
          <w:rFonts w:hint="eastAsia" w:ascii="方正小标宋简体" w:hAnsi="仿宋" w:eastAsia="方正小标宋简体" w:cs="仿宋"/>
          <w:bCs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sz w:val="44"/>
          <w:szCs w:val="44"/>
        </w:rPr>
        <w:t>公园文创赛区参赛报名表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center"/>
        <w:rPr>
          <w:rFonts w:hint="eastAsia" w:ascii="仿宋_GB2312" w:hAnsi="黑体"/>
          <w:bCs/>
          <w:szCs w:val="32"/>
        </w:rPr>
      </w:pPr>
      <w:r>
        <w:rPr>
          <w:rFonts w:hint="eastAsia" w:ascii="仿宋_GB2312" w:hAnsi="黑体"/>
          <w:bCs/>
          <w:szCs w:val="32"/>
        </w:rPr>
        <w:t>（个人）</w:t>
      </w:r>
    </w:p>
    <w:tbl>
      <w:tblPr>
        <w:tblStyle w:val="3"/>
        <w:tblW w:w="9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1403"/>
        <w:gridCol w:w="1266"/>
        <w:gridCol w:w="1544"/>
        <w:gridCol w:w="1170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52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 w:ascii="黑体" w:hAnsi="黑体" w:eastAsia="黑体" w:cs="Arial"/>
                <w:color w:val="000000"/>
                <w:sz w:val="24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sz w:val="24"/>
                <w:szCs w:val="21"/>
              </w:rPr>
              <w:t>姓名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 w:ascii="黑体" w:hAnsi="黑体" w:eastAsia="黑体" w:cs="Arial"/>
                <w:color w:val="000000"/>
                <w:sz w:val="24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 w:ascii="黑体" w:hAnsi="黑体" w:eastAsia="黑体" w:cs="Arial"/>
                <w:color w:val="000000"/>
                <w:sz w:val="24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sz w:val="24"/>
                <w:szCs w:val="21"/>
              </w:rPr>
              <w:t>年龄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 w:ascii="黑体" w:hAnsi="黑体" w:eastAsia="黑体" w:cs="Arial"/>
                <w:color w:val="000000"/>
                <w:sz w:val="24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 w:ascii="黑体" w:hAnsi="黑体" w:eastAsia="黑体" w:cs="Arial"/>
                <w:color w:val="000000"/>
                <w:sz w:val="24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sz w:val="24"/>
                <w:szCs w:val="21"/>
              </w:rPr>
              <w:t>性别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 w:ascii="黑体" w:hAnsi="黑体" w:eastAsia="黑体" w:cs="Arial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652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 w:ascii="黑体" w:hAnsi="黑体" w:eastAsia="黑体" w:cs="Arial"/>
                <w:color w:val="000000"/>
                <w:sz w:val="24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sz w:val="24"/>
                <w:szCs w:val="21"/>
              </w:rPr>
              <w:t>工作单位</w:t>
            </w:r>
          </w:p>
        </w:tc>
        <w:tc>
          <w:tcPr>
            <w:tcW w:w="2669" w:type="dxa"/>
            <w:gridSpan w:val="2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 w:ascii="黑体" w:hAnsi="黑体" w:eastAsia="黑体" w:cs="Arial"/>
                <w:color w:val="000000"/>
                <w:sz w:val="24"/>
                <w:szCs w:val="21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 w:ascii="黑体" w:hAnsi="黑体" w:eastAsia="黑体" w:cs="Arial"/>
                <w:color w:val="000000"/>
                <w:sz w:val="24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sz w:val="24"/>
                <w:szCs w:val="21"/>
              </w:rPr>
              <w:t>联系方式</w:t>
            </w:r>
          </w:p>
        </w:tc>
        <w:tc>
          <w:tcPr>
            <w:tcW w:w="3176" w:type="dxa"/>
            <w:gridSpan w:val="2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 w:ascii="黑体" w:hAnsi="黑体" w:eastAsia="黑体" w:cs="Arial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652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hint="eastAsia" w:ascii="黑体" w:hAnsi="黑体" w:eastAsia="黑体" w:cs="Arial"/>
                <w:color w:val="000000"/>
                <w:sz w:val="24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sz w:val="24"/>
                <w:szCs w:val="21"/>
              </w:rPr>
              <w:t>项目名称</w:t>
            </w:r>
          </w:p>
        </w:tc>
        <w:tc>
          <w:tcPr>
            <w:tcW w:w="7389" w:type="dxa"/>
            <w:gridSpan w:val="5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hint="eastAsia" w:ascii="黑体" w:hAnsi="黑体" w:eastAsia="黑体" w:cs="Arial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652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 w:ascii="黑体" w:hAnsi="黑体" w:eastAsia="黑体" w:cs="宋体"/>
                <w:bCs/>
                <w:color w:val="000000"/>
                <w:sz w:val="24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24"/>
                <w:szCs w:val="21"/>
              </w:rPr>
              <w:t>项目类别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 w:ascii="仿宋_GB2312" w:hAnsi="宋体" w:cs="Arial"/>
                <w:color w:val="000000"/>
                <w:sz w:val="24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24"/>
                <w:szCs w:val="21"/>
              </w:rPr>
              <w:t>（单选）</w:t>
            </w:r>
          </w:p>
        </w:tc>
        <w:tc>
          <w:tcPr>
            <w:tcW w:w="7389" w:type="dxa"/>
            <w:gridSpan w:val="5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 w:ascii="仿宋_GB2312" w:hAnsi="宋体" w:cs="Arial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cs="Arial"/>
                <w:color w:val="000000"/>
                <w:sz w:val="24"/>
                <w:szCs w:val="21"/>
              </w:rPr>
              <w:sym w:font="Wingdings" w:char="F06F"/>
            </w:r>
            <w:r>
              <w:rPr>
                <w:rFonts w:hint="eastAsia" w:ascii="仿宋_GB2312" w:hAnsi="宋体" w:cs="Arial"/>
                <w:color w:val="000000"/>
                <w:sz w:val="24"/>
                <w:szCs w:val="21"/>
              </w:rPr>
              <w:t xml:space="preserve">公园文化创意设计衍生品      </w:t>
            </w:r>
            <w:r>
              <w:rPr>
                <w:rFonts w:hint="eastAsia" w:ascii="仿宋_GB2312" w:hAnsi="宋体" w:cs="Arial"/>
                <w:color w:val="000000"/>
                <w:sz w:val="24"/>
                <w:szCs w:val="21"/>
              </w:rPr>
              <w:sym w:font="Wingdings" w:char="F06F"/>
            </w:r>
            <w:r>
              <w:rPr>
                <w:rFonts w:hint="eastAsia" w:ascii="仿宋_GB2312" w:hAnsi="宋体" w:cs="Arial"/>
                <w:color w:val="000000"/>
                <w:sz w:val="24"/>
                <w:szCs w:val="21"/>
              </w:rPr>
              <w:t>公园文化IP开发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 w:ascii="仿宋_GB2312" w:hAnsi="黑体"/>
                <w:sz w:val="24"/>
                <w:szCs w:val="21"/>
              </w:rPr>
            </w:pPr>
            <w:r>
              <w:rPr>
                <w:rFonts w:hint="eastAsia" w:ascii="仿宋_GB2312" w:hAnsi="宋体" w:cs="Arial"/>
                <w:color w:val="000000"/>
                <w:sz w:val="24"/>
                <w:szCs w:val="21"/>
              </w:rPr>
              <w:sym w:font="Wingdings" w:char="F06F"/>
            </w:r>
            <w:r>
              <w:rPr>
                <w:rFonts w:hint="eastAsia" w:ascii="仿宋_GB2312" w:hAnsi="宋体" w:cs="Arial"/>
                <w:color w:val="000000"/>
                <w:sz w:val="24"/>
                <w:szCs w:val="21"/>
              </w:rPr>
              <w:t xml:space="preserve">特色创意活动策划            </w:t>
            </w:r>
            <w:r>
              <w:rPr>
                <w:rFonts w:hint="eastAsia" w:ascii="仿宋_GB2312" w:hAnsi="宋体" w:cs="Arial"/>
                <w:color w:val="000000"/>
                <w:sz w:val="24"/>
                <w:szCs w:val="21"/>
              </w:rPr>
              <w:sym w:font="Wingdings" w:char="F06F"/>
            </w:r>
            <w:r>
              <w:rPr>
                <w:rFonts w:hint="eastAsia" w:ascii="仿宋_GB2312" w:hAnsi="宋体" w:cs="Arial"/>
                <w:color w:val="000000"/>
                <w:sz w:val="24"/>
                <w:szCs w:val="21"/>
              </w:rPr>
              <w:t>文化创意特色空间运营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0" w:hRule="atLeast"/>
        </w:trPr>
        <w:tc>
          <w:tcPr>
            <w:tcW w:w="9041" w:type="dxa"/>
            <w:gridSpan w:val="6"/>
            <w:noWrap w:val="0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hint="eastAsia"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项目简介（不超过300字）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hint="eastAsia" w:ascii="仿宋_GB2312" w:hAnsi="黑体"/>
                <w:sz w:val="24"/>
                <w:szCs w:val="21"/>
              </w:rPr>
            </w:pPr>
            <w:r>
              <w:rPr>
                <w:rFonts w:hint="eastAsia" w:ascii="仿宋_GB2312" w:hAnsi="黑体"/>
                <w:sz w:val="24"/>
                <w:szCs w:val="21"/>
              </w:rPr>
              <w:t>文字提示：产品开发、生产策略，行业特点、竞争焦点、产品及服务的背景、目前所处发展阶段，产品、技术及服务的新颖性、先进性和独特性等。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hint="eastAsia" w:ascii="仿宋_GB2312" w:hAnsi="宋体" w:cs="Arial"/>
                <w:color w:val="000000"/>
                <w:sz w:val="24"/>
                <w:szCs w:val="21"/>
              </w:rPr>
            </w:pPr>
          </w:p>
        </w:tc>
      </w:tr>
    </w:tbl>
    <w:p>
      <w:pPr>
        <w:widowControl/>
        <w:spacing w:line="560" w:lineRule="exact"/>
        <w:jc w:val="center"/>
        <w:rPr>
          <w:rFonts w:hint="eastAsia" w:ascii="方正小标宋简体" w:hAnsi="仿宋" w:eastAsia="方正小标宋简体" w:cs="仿宋"/>
          <w:bCs/>
          <w:sz w:val="44"/>
          <w:szCs w:val="44"/>
        </w:rPr>
      </w:pPr>
    </w:p>
    <w:p>
      <w:pPr>
        <w:widowControl/>
        <w:spacing w:line="560" w:lineRule="exact"/>
        <w:rPr>
          <w:rFonts w:hint="eastAsia" w:ascii="方正小标宋简体" w:hAnsi="仿宋" w:eastAsia="方正小标宋简体" w:cs="仿宋"/>
          <w:bCs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小标宋简体" w:hAnsi="仿宋" w:eastAsia="方正小标宋简体" w:cs="仿宋"/>
          <w:bCs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小标宋简体" w:hAnsi="仿宋" w:eastAsia="方正小标宋简体" w:cs="仿宋"/>
          <w:bCs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小标宋简体" w:hAnsi="仿宋" w:eastAsia="方正小标宋简体" w:cs="仿宋"/>
          <w:bCs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小标宋简体" w:hAnsi="仿宋" w:eastAsia="方正小标宋简体" w:cs="仿宋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 w:cs="仿宋"/>
          <w:bCs/>
          <w:sz w:val="44"/>
          <w:szCs w:val="44"/>
        </w:rPr>
        <w:t>歌华有线杯·2019北京文化创意大赛</w:t>
      </w:r>
    </w:p>
    <w:p>
      <w:pPr>
        <w:widowControl/>
        <w:spacing w:line="560" w:lineRule="exact"/>
        <w:jc w:val="center"/>
        <w:rPr>
          <w:rFonts w:hint="eastAsia" w:ascii="方正小标宋简体" w:hAnsi="仿宋" w:eastAsia="方正小标宋简体" w:cs="仿宋"/>
          <w:bCs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sz w:val="44"/>
          <w:szCs w:val="44"/>
        </w:rPr>
        <w:t>公园文创赛区参赛报名表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center"/>
        <w:rPr>
          <w:rFonts w:hint="eastAsia" w:ascii="仿宋_GB2312" w:hAnsi="黑体"/>
          <w:bCs/>
          <w:szCs w:val="32"/>
        </w:rPr>
      </w:pPr>
      <w:r>
        <w:rPr>
          <w:rFonts w:hint="eastAsia" w:ascii="仿宋_GB2312" w:hAnsi="黑体"/>
          <w:bCs/>
          <w:szCs w:val="32"/>
        </w:rPr>
        <w:t>（团队）</w:t>
      </w:r>
    </w:p>
    <w:tbl>
      <w:tblPr>
        <w:tblStyle w:val="3"/>
        <w:tblW w:w="90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2550"/>
        <w:gridCol w:w="1930"/>
        <w:gridCol w:w="2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878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hint="eastAsia" w:ascii="黑体" w:hAnsi="黑体" w:eastAsia="黑体" w:cs="Arial"/>
                <w:color w:val="000000"/>
                <w:sz w:val="24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sz w:val="24"/>
                <w:szCs w:val="21"/>
              </w:rPr>
              <w:t>团队名称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hint="eastAsia" w:ascii="黑体" w:hAnsi="黑体" w:eastAsia="黑体" w:cs="Arial"/>
                <w:color w:val="000000"/>
                <w:sz w:val="24"/>
                <w:szCs w:val="21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hint="eastAsia" w:ascii="黑体" w:hAnsi="黑体" w:eastAsia="黑体" w:cs="Arial"/>
                <w:color w:val="000000"/>
                <w:sz w:val="24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sz w:val="24"/>
                <w:szCs w:val="21"/>
              </w:rPr>
              <w:t>所属单位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hint="eastAsia" w:ascii="黑体" w:hAnsi="黑体" w:eastAsia="黑体" w:cs="Arial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878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hint="eastAsia" w:ascii="黑体" w:hAnsi="黑体" w:eastAsia="黑体" w:cs="Arial"/>
                <w:color w:val="000000"/>
                <w:sz w:val="24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sz w:val="24"/>
                <w:szCs w:val="21"/>
              </w:rPr>
              <w:t>联系人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hint="eastAsia" w:ascii="黑体" w:hAnsi="黑体" w:eastAsia="黑体" w:cs="Arial"/>
                <w:color w:val="000000"/>
                <w:sz w:val="24"/>
                <w:szCs w:val="21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hint="eastAsia" w:ascii="黑体" w:hAnsi="黑体" w:eastAsia="黑体" w:cs="Arial"/>
                <w:color w:val="000000"/>
                <w:sz w:val="24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sz w:val="24"/>
                <w:szCs w:val="21"/>
              </w:rPr>
              <w:t>联系电话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hint="eastAsia" w:ascii="黑体" w:hAnsi="黑体" w:eastAsia="黑体" w:cs="Arial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878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hint="eastAsia" w:ascii="黑体" w:hAnsi="黑体" w:eastAsia="黑体" w:cs="Arial"/>
                <w:color w:val="000000"/>
                <w:sz w:val="24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sz w:val="24"/>
                <w:szCs w:val="21"/>
              </w:rPr>
              <w:t>联系邮箱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hint="eastAsia" w:ascii="黑体" w:hAnsi="黑体" w:eastAsia="黑体" w:cs="Arial"/>
                <w:color w:val="000000"/>
                <w:sz w:val="24"/>
                <w:szCs w:val="21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hint="eastAsia" w:ascii="黑体" w:hAnsi="黑体" w:eastAsia="黑体" w:cs="Arial"/>
                <w:color w:val="000000"/>
                <w:sz w:val="24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sz w:val="24"/>
                <w:szCs w:val="21"/>
              </w:rPr>
              <w:t>项目名称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hint="eastAsia" w:ascii="黑体" w:hAnsi="黑体" w:eastAsia="黑体" w:cs="Arial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878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hint="eastAsia" w:ascii="黑体" w:hAnsi="黑体" w:eastAsia="黑体" w:cs="Arial"/>
                <w:color w:val="000000"/>
                <w:sz w:val="24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sz w:val="24"/>
                <w:szCs w:val="21"/>
              </w:rPr>
              <w:t>参赛方向</w:t>
            </w:r>
          </w:p>
        </w:tc>
        <w:tc>
          <w:tcPr>
            <w:tcW w:w="7215" w:type="dxa"/>
            <w:gridSpan w:val="3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 w:ascii="仿宋_GB2312" w:hAnsi="宋体" w:cs="Arial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cs="Arial"/>
                <w:color w:val="000000"/>
                <w:sz w:val="24"/>
                <w:szCs w:val="21"/>
              </w:rPr>
              <w:sym w:font="Wingdings" w:char="F06F"/>
            </w:r>
            <w:r>
              <w:rPr>
                <w:rFonts w:hint="eastAsia" w:ascii="仿宋_GB2312" w:hAnsi="宋体" w:cs="Arial"/>
                <w:color w:val="000000"/>
                <w:sz w:val="24"/>
                <w:szCs w:val="21"/>
              </w:rPr>
              <w:t xml:space="preserve">公园文化创意设计衍生品      </w:t>
            </w:r>
            <w:r>
              <w:rPr>
                <w:rFonts w:hint="eastAsia" w:ascii="仿宋_GB2312" w:hAnsi="宋体" w:cs="Arial"/>
                <w:color w:val="000000"/>
                <w:sz w:val="24"/>
                <w:szCs w:val="21"/>
              </w:rPr>
              <w:sym w:font="Wingdings" w:char="F06F"/>
            </w:r>
            <w:r>
              <w:rPr>
                <w:rFonts w:hint="eastAsia" w:ascii="仿宋_GB2312" w:hAnsi="宋体" w:cs="Arial"/>
                <w:color w:val="000000"/>
                <w:sz w:val="24"/>
                <w:szCs w:val="21"/>
              </w:rPr>
              <w:t>公园文化IP开发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 w:ascii="仿宋_GB2312" w:hAnsi="宋体" w:cs="Arial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cs="Arial"/>
                <w:color w:val="000000"/>
                <w:sz w:val="24"/>
                <w:szCs w:val="21"/>
              </w:rPr>
              <w:sym w:font="Wingdings" w:char="F06F"/>
            </w:r>
            <w:r>
              <w:rPr>
                <w:rFonts w:hint="eastAsia" w:ascii="仿宋_GB2312" w:hAnsi="宋体" w:cs="Arial"/>
                <w:color w:val="000000"/>
                <w:sz w:val="24"/>
                <w:szCs w:val="21"/>
              </w:rPr>
              <w:t xml:space="preserve">特色创意活动策划            </w:t>
            </w:r>
            <w:r>
              <w:rPr>
                <w:rFonts w:hint="eastAsia" w:ascii="仿宋_GB2312" w:hAnsi="宋体" w:cs="Arial"/>
                <w:color w:val="000000"/>
                <w:sz w:val="24"/>
                <w:szCs w:val="21"/>
              </w:rPr>
              <w:sym w:font="Wingdings" w:char="F06F"/>
            </w:r>
            <w:r>
              <w:rPr>
                <w:rFonts w:hint="eastAsia" w:ascii="仿宋_GB2312" w:hAnsi="宋体" w:cs="Arial"/>
                <w:color w:val="000000"/>
                <w:sz w:val="24"/>
                <w:szCs w:val="21"/>
              </w:rPr>
              <w:t>文化创意特色空间运营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1" w:hRule="atLeast"/>
          <w:jc w:val="center"/>
        </w:trPr>
        <w:tc>
          <w:tcPr>
            <w:tcW w:w="9093" w:type="dxa"/>
            <w:gridSpan w:val="4"/>
            <w:noWrap w:val="0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hint="eastAsia" w:ascii="黑体" w:hAnsi="黑体" w:eastAsia="黑体" w:cs="Arial"/>
                <w:color w:val="000000"/>
                <w:sz w:val="24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sz w:val="24"/>
                <w:szCs w:val="21"/>
              </w:rPr>
              <w:t>项目简介（</w:t>
            </w:r>
            <w:r>
              <w:rPr>
                <w:rFonts w:hint="eastAsia" w:ascii="黑体" w:hAnsi="黑体" w:eastAsia="黑体" w:cs="Arial"/>
                <w:sz w:val="24"/>
                <w:szCs w:val="21"/>
              </w:rPr>
              <w:t>不超过300</w:t>
            </w:r>
            <w:r>
              <w:rPr>
                <w:rFonts w:hint="eastAsia" w:ascii="黑体" w:hAnsi="黑体" w:eastAsia="黑体" w:cs="Arial"/>
                <w:color w:val="000000"/>
                <w:sz w:val="24"/>
                <w:szCs w:val="21"/>
              </w:rPr>
              <w:t>字）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hint="eastAsia" w:ascii="仿宋_GB2312" w:hAnsi="宋体" w:cs="Arial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cs="Arial"/>
                <w:sz w:val="24"/>
                <w:szCs w:val="21"/>
              </w:rPr>
              <w:t>文字提示：</w:t>
            </w:r>
            <w:r>
              <w:rPr>
                <w:rFonts w:hint="eastAsia" w:ascii="仿宋_GB2312" w:hAnsi="宋体" w:cs="Arial"/>
                <w:color w:val="000000"/>
                <w:sz w:val="24"/>
                <w:szCs w:val="21"/>
              </w:rPr>
              <w:t>产品开发、生产策略，行业特点、竞争焦点、产品及服务的背景、目前所处发展阶段，产品、技术及服务的新颖性、先进性和独特性等。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/>
    <w:sectPr>
      <w:pgSz w:w="11906" w:h="16838"/>
      <w:pgMar w:top="1004" w:right="826" w:bottom="612" w:left="14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24395D"/>
    <w:rsid w:val="413D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anny1</dc:creator>
  <cp:lastModifiedBy>anny1</cp:lastModifiedBy>
  <dcterms:modified xsi:type="dcterms:W3CDTF">2019-05-21T03:22:39Z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