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818"/>
        <w:gridCol w:w="992"/>
        <w:gridCol w:w="768"/>
        <w:gridCol w:w="1170"/>
        <w:gridCol w:w="1131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景山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科技经费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北京市景山公园管理处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宋愷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64038028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05" w:firstLineChars="5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要用于2023年公园科研课题的研究。3万用于《寿皇殿古建筑群与古树生境关系的研究》课题研究及结题工作，包括课题的试验外协费用、专家咨询费用和资料印刷费用等，该课题主要研究寿皇殿建筑群内部环境特征，总结古树生长状况调查数据，为中轴线上古树的养护管理提供参考。5万用于《景山公园乡土地被植物应用研究与示范》，包括试验外协费用、材料费和资料印刷费用等，该课题主要服务于景山公园地被植物和提升公园景观环境功能。研究北京乡土地被植物的养护管理措施，选择适宜品种和地区栽种，建设景山公园地被植物示范区，提升原有地区的景观效果，并形成《景山公园乡土地被植物名录》，为今后北京地区乡土地被植物应用提供参考。</w:t>
            </w:r>
          </w:p>
        </w:tc>
        <w:tc>
          <w:tcPr>
            <w:tcW w:w="36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05" w:firstLineChars="50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《寿皇殿古建筑群与古树生境关系的研究》考核指标完成情况：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1.完成寿皇殿古建筑群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内部环境条件的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研究报告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；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提供古树生长状况调查数据1套；3.编制寿皇殿内古树复壮技术（养护技术）规程1套。完成课题验收工作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  <w:p>
            <w:pPr>
              <w:widowControl/>
              <w:spacing w:line="240" w:lineRule="exact"/>
              <w:ind w:firstLine="525" w:firstLineChars="250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《景山公园乡土地被植物应用研究与示范》考核指标完成情况：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1.形成《景山公园乡土地被植物名录》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；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2.建立一处乡土地被植物应用示范区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；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3.形成景山公园乡土地被植物养护管理体系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。获得北京市公园管理中心科技进步一等奖。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提供古树生长状况调查数据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古树生长状况调查数据1套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古树生长状况调查数据1套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编制寿皇殿内古树复壮技术（养护技术）规程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编制寿皇殿内古树复壮技术（养护技术）规程1套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完成编制寿皇殿内古树复壮技术（养护技术）规程1套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形成《景山公园乡土地被植物名录》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形成《景山公园乡土地被植物名录》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形成《景山公园乡土地被植物名录》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一册，记录到草花、地被种类共有158种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建立一处乡土地被植物应用示范区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建立一处乡土地被植物应用示范区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建立4处共计28480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㎡乡土地被</w:t>
            </w: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示范应用地建设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形成公园乡土地被植物养护管理体系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形成公园乡土地被植物养护管理体系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形成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11种</w:t>
            </w: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公园乡土地被植物养护管理体系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完成《寿皇殿古建筑群与古树生境关系的研究》年度整体任务内容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完成2023年年度任务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完成2023年年度任务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完成《景山公园乡土地被植物应用研究与示范》年度整体任务内容，并进行北京市公园管理中心科技进步奖报奖工作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完成2023年年度任务，并进行北京市公园管理中心科技进步奖报奖工作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完成2023年年度任务，荣获北京市公园管理中心科技进步奖一等奖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《寿皇殿古建筑群与古树生境关系的研究》课题按年度计划完成进度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2023年12月底前完成课题验收工作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2023年12月7日完成课题验收工作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《景山公园乡土地被植物应用研究与示范》课题按年度计划完成进度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2023年12月底前完成课题验收工作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2023年12月14日完成课题验收工作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预算8万元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执行预算8万元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《寿皇殿古建筑群与古树生境关系的研究》，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可以为公园提供合理的规划和管理建议，促进发展。此外，研究成果还可以提供技术支持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为公园提供合理的规划和管理建议，促进发展。此外，研究成果还可以提供技术支持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为公园提供合理的规划和管理建议，促进发展。编制寿皇殿内古树复壮技术1套，为今后古树保护提供理论依据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《景山公园乡土地被植物应用研究与示范》在将冷季型草坪替换为山麦冬后，草坪的浇水及修剪频率得以降低，从而减少了用水量和降低了公园绿化成本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草坪的浇水及修剪频率得以降低，从而减少了用水量和降低了公园绿化成本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草坪的浇水及修剪频率得以降低，从而减少了用水量和降低了公园绿化成本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《寿皇殿古建筑群与古树生境关系的研究》，依托课题带动公园古树观察系列科普活动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完成“观察一棵古树”系列科普活动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完成“观察一棵古树”系列科普活动6次，提高公众对古建筑和古树保护的意识，进一步弘扬传统文化，增强民族自豪感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《景山公园乡土地被植物应用研究与示范》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乡土地被植物的应用，不仅美化了公园景观，还拓展了公园的功能。景山公园利用乡土地被植物为游客提供了更多休闲娱乐的选择，提高了公园的知名度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景山公园利用乡土地被植物为游客提供了更多休闲娱乐的选择，提高了公园的知名度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景山公园利用乡土地被植物为游客提供了更多休闲娱乐的选择，提高了公园的知名度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《寿皇殿古建筑群与古树生境关系的研究》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可以更好地制定古树保护措施，确保古树的生长安全和健康。同时，研究还可以为其他古建筑群的生态保护提供借鉴和参考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制定古树保护措施，确保古树的生长安全和健康。同时，研究还可以为其他古建筑群的生态保护提供借鉴和参考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编制寿皇殿内古树复壮技术1套，为今后古树保护提供理论依据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《景山公园乡土地被植物应用研究与示范》使用地被植物进行搭配，完成公园地被示范应用区的建设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使用地被植物进行搭配，完成公园地被示范应用区的建设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使用山麦冬、匍匐委陵菜等10种地被植物进行搭配，完成公园4处共计28480平方米地被示范应用区的建设，地被植物表现良好，起到了美化环境，减少水土流失的作用，尤其解决了公园多年树草矛盾的现象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基础研究整体水平提升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将研究成果应用于公园的建设工作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完成乡土地被植物的推广应用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提升游客满意度指数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游客满意度≥90%</w:t>
            </w:r>
          </w:p>
        </w:tc>
        <w:tc>
          <w:tcPr>
            <w:tcW w:w="1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游客满意度≥90%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NDcwOWM0MTMxYjViOTU5MmQ3MjE4ZjI5NjRlNzcifQ=="/>
  </w:docVars>
  <w:rsids>
    <w:rsidRoot w:val="00C92091"/>
    <w:rsid w:val="00173FCA"/>
    <w:rsid w:val="001B3473"/>
    <w:rsid w:val="002B22EA"/>
    <w:rsid w:val="003432A1"/>
    <w:rsid w:val="00445A6A"/>
    <w:rsid w:val="006F2BF7"/>
    <w:rsid w:val="008C53B1"/>
    <w:rsid w:val="0093519E"/>
    <w:rsid w:val="00A9456A"/>
    <w:rsid w:val="00AD031C"/>
    <w:rsid w:val="00C92091"/>
    <w:rsid w:val="00D124E2"/>
    <w:rsid w:val="00D16AE6"/>
    <w:rsid w:val="01543C57"/>
    <w:rsid w:val="078C09FE"/>
    <w:rsid w:val="0DEF4D3D"/>
    <w:rsid w:val="111E2068"/>
    <w:rsid w:val="13C13492"/>
    <w:rsid w:val="13E9529C"/>
    <w:rsid w:val="14A35B41"/>
    <w:rsid w:val="17F70CE0"/>
    <w:rsid w:val="18EE6878"/>
    <w:rsid w:val="1A2F003B"/>
    <w:rsid w:val="1CA53161"/>
    <w:rsid w:val="1CF736DD"/>
    <w:rsid w:val="1D757B13"/>
    <w:rsid w:val="1DB25D5C"/>
    <w:rsid w:val="26727968"/>
    <w:rsid w:val="280C22E7"/>
    <w:rsid w:val="28A459E7"/>
    <w:rsid w:val="2BEC2335"/>
    <w:rsid w:val="2DEC299E"/>
    <w:rsid w:val="2F122572"/>
    <w:rsid w:val="301A19EB"/>
    <w:rsid w:val="30A0554F"/>
    <w:rsid w:val="330B7D6A"/>
    <w:rsid w:val="338E1418"/>
    <w:rsid w:val="33900270"/>
    <w:rsid w:val="390C6730"/>
    <w:rsid w:val="3D3C1506"/>
    <w:rsid w:val="3D545E2B"/>
    <w:rsid w:val="3F6857E4"/>
    <w:rsid w:val="44EB69F3"/>
    <w:rsid w:val="44F77F05"/>
    <w:rsid w:val="45442279"/>
    <w:rsid w:val="4597548E"/>
    <w:rsid w:val="45C60EA8"/>
    <w:rsid w:val="460F74B1"/>
    <w:rsid w:val="4A1F5CFE"/>
    <w:rsid w:val="4E165AE9"/>
    <w:rsid w:val="4FBF7C3F"/>
    <w:rsid w:val="53DB0421"/>
    <w:rsid w:val="58850B9C"/>
    <w:rsid w:val="58922289"/>
    <w:rsid w:val="58C71852"/>
    <w:rsid w:val="5AE94B06"/>
    <w:rsid w:val="5BAD25F6"/>
    <w:rsid w:val="5E286051"/>
    <w:rsid w:val="5EB10C74"/>
    <w:rsid w:val="5EEC6E1A"/>
    <w:rsid w:val="5FB13EC5"/>
    <w:rsid w:val="604C533F"/>
    <w:rsid w:val="65054849"/>
    <w:rsid w:val="658729D1"/>
    <w:rsid w:val="667E794A"/>
    <w:rsid w:val="67373466"/>
    <w:rsid w:val="67F2247B"/>
    <w:rsid w:val="6CC23852"/>
    <w:rsid w:val="6E072901"/>
    <w:rsid w:val="6E1F2218"/>
    <w:rsid w:val="6E8E2D1A"/>
    <w:rsid w:val="71D053AE"/>
    <w:rsid w:val="72844218"/>
    <w:rsid w:val="7563404D"/>
    <w:rsid w:val="77530965"/>
    <w:rsid w:val="7A7271B3"/>
    <w:rsid w:val="7A86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</Words>
  <Characters>633</Characters>
  <Lines>5</Lines>
  <Paragraphs>1</Paragraphs>
  <TotalTime>8</TotalTime>
  <ScaleCrop>false</ScaleCrop>
  <LinksUpToDate>false</LinksUpToDate>
  <CharactersWithSpaces>743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2024-04-23T02:28:00Z</dcterms:created>
  <dc:creator>Acer</dc:creator>
  <cp:lastModifiedBy>WPS_1479981798</cp:lastModifiedBy>
  <dcterms:modified xsi:type="dcterms:W3CDTF">2024-05-05T06:01:10Z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8FE1310FC4AA4A2EB819D7B5BA48DDE1_13</vt:lpwstr>
  </property>
</Properties>
</file>