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Style w:val="6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646"/>
        <w:gridCol w:w="283"/>
        <w:gridCol w:w="993"/>
        <w:gridCol w:w="1147"/>
        <w:gridCol w:w="277"/>
        <w:gridCol w:w="280"/>
        <w:gridCol w:w="557"/>
        <w:gridCol w:w="7"/>
        <w:gridCol w:w="688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景山花卉环境布置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7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北京市景山公园管理处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7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宋愷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64038028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98.520786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98.520786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5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6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2023年公园节庆节点期间（牡丹展、五一、暑期展、中秋、国庆）等主游览区域重要节假日节点的景观环境布置合理规划。内容包括主题花坛布置、全园的花卉环境景观整治，将采用立体花坛造型、花境、小品、盆景等多方面因素展现我园的特色与风貌，保证年内常态化的优美景观环境。</w:t>
            </w:r>
          </w:p>
        </w:tc>
        <w:tc>
          <w:tcPr>
            <w:tcW w:w="365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完成计划内景观布置及节日节点主题花坛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景观小品更新布置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，从立体花坛造型、花境、小品、盆景等多方面因素展现我园的特色与风貌，营造年内常态化的优美景观环境。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立体造型花坛布置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公园立体花坛布置1处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公园立体花坛布置1处（荣获北京市公园管理中心二等奖）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景观花带环境布置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公园主要区域布置花带花境景观4处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公园前山、东门坡地花带花境布置4处（荣获北京市公园管理中心三等奖）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盆景展览布置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公园东门区域进行盆景展览布置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完成东门区域盆景展览布置、更换盆景3次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花钵布置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前山花钵布置组合花卉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23个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完成前山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23个花钵组合花卉布置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景观小品布置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东坡景观小品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布置1处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完成春、夏、秋三个季节的景观小品更新布置。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（荣获北京市公园管理中心三等奖）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运行施工覆盖率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花卉质量合格率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景观协调率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招标、预算等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2023年4-5月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2023年4-5月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景观布置、环境营造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2023年5-11                                                                                                                                                                                                                                                       月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2023年5-11月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花卉环境布置验收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2023年11月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2023年11月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结算审计、支付尾款等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2023年11-12月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2023年11-12月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1050000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985207.86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4.7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创收价值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通过花卉景观布置，打造公园优美环境，提高知名度，吸引游客游园，创造收益价值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通过花卉景观布置，打造公园优美环境，提高知名度，吸引更多游客游园，创造收益价值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社会价值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从立体花坛造型、花境、小品、盆景等多方面因素展现我园的特色与风貌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从立体花坛造型、花境、小品、盆景等多方面因素展现我园的特色与风貌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科普效益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科普价值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对地栽花卉、盆景制作牌示介绍品种等，向游客普及花卉、植物知识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对地栽花卉、盆景制作牌示介绍品种等，向游客普及花卉、植物知识，丰富公园科普内容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景观价值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营造优美景观、提升环境质量，吸引更多游客来园观赏游览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营造优美景观、提升环境质量，吸引更多游客来园观赏游览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游客满意度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11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right="-254" w:rightChars="-121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99.13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QzNDcwOWM0MTMxYjViOTU5MmQ3MjE4ZjI5NjRlNzcifQ=="/>
  </w:docVars>
  <w:rsids>
    <w:rsidRoot w:val="00C92091"/>
    <w:rsid w:val="00056370"/>
    <w:rsid w:val="00066684"/>
    <w:rsid w:val="00067A6B"/>
    <w:rsid w:val="00072842"/>
    <w:rsid w:val="00075F6D"/>
    <w:rsid w:val="000D1717"/>
    <w:rsid w:val="000F69E3"/>
    <w:rsid w:val="001043BC"/>
    <w:rsid w:val="00142E86"/>
    <w:rsid w:val="0014501F"/>
    <w:rsid w:val="00173FCA"/>
    <w:rsid w:val="001C27E7"/>
    <w:rsid w:val="00245482"/>
    <w:rsid w:val="0026112E"/>
    <w:rsid w:val="002A0A4E"/>
    <w:rsid w:val="002B22EA"/>
    <w:rsid w:val="002C7E33"/>
    <w:rsid w:val="002E6F7B"/>
    <w:rsid w:val="002F188F"/>
    <w:rsid w:val="003D3506"/>
    <w:rsid w:val="003E0AB1"/>
    <w:rsid w:val="003F3B1C"/>
    <w:rsid w:val="00456CC0"/>
    <w:rsid w:val="005072FD"/>
    <w:rsid w:val="005363D7"/>
    <w:rsid w:val="00686FF4"/>
    <w:rsid w:val="00695017"/>
    <w:rsid w:val="006B4A75"/>
    <w:rsid w:val="00746887"/>
    <w:rsid w:val="0076706B"/>
    <w:rsid w:val="007904D7"/>
    <w:rsid w:val="007B5A2B"/>
    <w:rsid w:val="007D447B"/>
    <w:rsid w:val="00855D9B"/>
    <w:rsid w:val="00862CD8"/>
    <w:rsid w:val="008D2687"/>
    <w:rsid w:val="0093519E"/>
    <w:rsid w:val="009D58B5"/>
    <w:rsid w:val="009E46A4"/>
    <w:rsid w:val="00A0161B"/>
    <w:rsid w:val="00A627B9"/>
    <w:rsid w:val="00A9456A"/>
    <w:rsid w:val="00B5563E"/>
    <w:rsid w:val="00B56D10"/>
    <w:rsid w:val="00B719EB"/>
    <w:rsid w:val="00B7310E"/>
    <w:rsid w:val="00BC40B5"/>
    <w:rsid w:val="00BD30F4"/>
    <w:rsid w:val="00C02EC7"/>
    <w:rsid w:val="00C92091"/>
    <w:rsid w:val="00D07A8B"/>
    <w:rsid w:val="00D11DF9"/>
    <w:rsid w:val="00D16AE6"/>
    <w:rsid w:val="00D25826"/>
    <w:rsid w:val="00E04451"/>
    <w:rsid w:val="00E35CB6"/>
    <w:rsid w:val="00E77B6F"/>
    <w:rsid w:val="00E86501"/>
    <w:rsid w:val="00F11E15"/>
    <w:rsid w:val="00F57507"/>
    <w:rsid w:val="00FA42E2"/>
    <w:rsid w:val="00FB5524"/>
    <w:rsid w:val="52543EA8"/>
    <w:rsid w:val="73346C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annotation reference"/>
    <w:basedOn w:val="7"/>
    <w:semiHidden/>
    <w:unhideWhenUsed/>
    <w:uiPriority w:val="99"/>
    <w:rPr>
      <w:sz w:val="21"/>
      <w:szCs w:val="21"/>
    </w:rPr>
  </w:style>
  <w:style w:type="character" w:customStyle="1" w:styleId="9">
    <w:name w:val="页眉 Char"/>
    <w:basedOn w:val="7"/>
    <w:link w:val="5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3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45AC5-64E1-4CDD-8BED-39AEE20722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279</Words>
  <Characters>1593</Characters>
  <Lines>13</Lines>
  <Paragraphs>3</Paragraphs>
  <TotalTime>205</TotalTime>
  <ScaleCrop>false</ScaleCrop>
  <LinksUpToDate>false</LinksUpToDate>
  <CharactersWithSpaces>1869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2024-04-22T07:13:00Z</dcterms:created>
  <dc:creator>Acer</dc:creator>
  <cp:lastModifiedBy>WPS_1479981798</cp:lastModifiedBy>
  <dcterms:modified xsi:type="dcterms:W3CDTF">2024-05-05T05:55:47Z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367E26D9DB394DEF9DC8035B638ECC43_12</vt:lpwstr>
  </property>
</Properties>
</file>