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951"/>
        <w:gridCol w:w="1078"/>
        <w:gridCol w:w="706"/>
        <w:gridCol w:w="1099"/>
        <w:gridCol w:w="274"/>
        <w:gridCol w:w="829"/>
        <w:gridCol w:w="827"/>
        <w:gridCol w:w="273"/>
        <w:gridCol w:w="278"/>
        <w:gridCol w:w="412"/>
        <w:gridCol w:w="140"/>
        <w:gridCol w:w="68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/>
                <w:kern w:val="0"/>
                <w:sz w:val="22"/>
                <w:szCs w:val="22"/>
              </w:rPr>
              <w:t>（</w:t>
            </w:r>
            <w:r>
              <w:rPr>
                <w:rFonts w:hint="eastAsia" w:ascii="宋体" w:hAnsi="宋体"/>
                <w:kern w:val="0"/>
                <w:sz w:val="22"/>
                <w:szCs w:val="22"/>
                <w:lang w:val="en-US" w:eastAsia="zh-CN"/>
              </w:rPr>
              <w:t>2023</w:t>
            </w:r>
            <w:r>
              <w:rPr>
                <w:rFonts w:hint="eastAsia" w:ascii="宋体" w:hAnsi="宋体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会议类项目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北京市公园管理中心本级机关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鞠宏波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68390380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18.000000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16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18.000000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按年度工作安排召开年度工作会，约160人参会，总结本年度工作，部署下年度工作，做好组织协调、会务保障。</w:t>
            </w:r>
          </w:p>
        </w:tc>
        <w:tc>
          <w:tcPr>
            <w:tcW w:w="330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为严格落实政府过紧日子要求，厉行勤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俭节约，调整会议形式，未产生支出费用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684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中心年度工作会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完成相关活动参与率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工作进度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78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总结本年度工作，总结交流经验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8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07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部署下年度工作，促进中心系统高质量发展</w:t>
            </w:r>
          </w:p>
        </w:tc>
        <w:tc>
          <w:tcPr>
            <w:tcW w:w="8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  <w:jc w:val="center"/>
        </w:trPr>
        <w:tc>
          <w:tcPr>
            <w:tcW w:w="64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mYzY0OTg5YTZkNzQ1ZmM0NDZkZThmN2IzYTJhZDg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43D"/>
    <w:rsid w:val="0054261D"/>
    <w:rsid w:val="005437FD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E36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0FC274DD"/>
    <w:rsid w:val="17AF763A"/>
    <w:rsid w:val="3567716F"/>
    <w:rsid w:val="428E353A"/>
    <w:rsid w:val="434150E2"/>
    <w:rsid w:val="470B1FE9"/>
    <w:rsid w:val="4FF7E90B"/>
    <w:rsid w:val="66AC7000"/>
    <w:rsid w:val="73EF2518"/>
    <w:rsid w:val="EBFFAB3B"/>
    <w:rsid w:val="FFFFD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309</Words>
  <Characters>312</Characters>
  <Lines>4</Lines>
  <Paragraphs>1</Paragraphs>
  <TotalTime>2</TotalTime>
  <ScaleCrop>false</ScaleCrop>
  <LinksUpToDate>false</LinksUpToDate>
  <CharactersWithSpaces>324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2023-05-11T18:52:00Z</dcterms:created>
  <dc:creator>北京市公园管理中心</dc:creator>
  <cp:lastModifiedBy>小悟</cp:lastModifiedBy>
  <cp:lastPrinted>2024-05-09T01:56:00Z</cp:lastPrinted>
  <dcterms:modified xsi:type="dcterms:W3CDTF">2024-05-17T01:55:47Z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EC73C0BDC9774113BFDB92F1A4F73B86_13</vt:lpwstr>
  </property>
</Properties>
</file>